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E3B" w:rsidRDefault="00CF1E3B" w:rsidP="00CF1E3B">
      <w:pPr>
        <w:pStyle w:val="NoSpacing"/>
        <w:jc w:val="both"/>
        <w:rPr>
          <w:rFonts w:ascii="Arial" w:hAnsi="Arial" w:cs="Arial"/>
          <w:b/>
          <w:sz w:val="28"/>
          <w:szCs w:val="20"/>
        </w:rPr>
      </w:pPr>
      <w:bookmarkStart w:id="0" w:name="_GoBack"/>
      <w:bookmarkEnd w:id="0"/>
      <w:r w:rsidRPr="00473BA8">
        <w:rPr>
          <w:rFonts w:ascii="Arial" w:hAnsi="Arial" w:cs="Arial"/>
          <w:b/>
          <w:sz w:val="28"/>
          <w:szCs w:val="20"/>
        </w:rPr>
        <w:t>Job Description</w:t>
      </w:r>
    </w:p>
    <w:p w:rsidR="00CF1E3B" w:rsidRDefault="00CF1E3B" w:rsidP="00CF1E3B">
      <w:pPr>
        <w:pStyle w:val="NoSpacing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565736" w:rsidTr="00235F8B">
        <w:tc>
          <w:tcPr>
            <w:tcW w:w="2254" w:type="dxa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Job Title</w:t>
            </w:r>
            <w:r w:rsidRPr="00840F2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254" w:type="dxa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Trainee Solicitor</w:t>
            </w:r>
          </w:p>
        </w:tc>
        <w:tc>
          <w:tcPr>
            <w:tcW w:w="2254" w:type="dxa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Location</w:t>
            </w:r>
            <w:r w:rsidRPr="004533E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254" w:type="dxa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Stroud</w:t>
            </w:r>
          </w:p>
        </w:tc>
      </w:tr>
      <w:tr w:rsidR="00565736" w:rsidTr="00235F8B">
        <w:tc>
          <w:tcPr>
            <w:tcW w:w="2254" w:type="dxa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Responsible T</w:t>
            </w:r>
            <w:r w:rsidRPr="00840F2E">
              <w:rPr>
                <w:rFonts w:ascii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254" w:type="dxa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Head of Department</w:t>
            </w:r>
          </w:p>
        </w:tc>
        <w:tc>
          <w:tcPr>
            <w:tcW w:w="2254" w:type="dxa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54" w:type="dxa"/>
          </w:tcPr>
          <w:p w:rsidR="00565736" w:rsidRDefault="00565736" w:rsidP="00565736">
            <w:pPr>
              <w:pStyle w:val="NoSpacing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1E3B" w:rsidRDefault="00CF1E3B" w:rsidP="00CF1E3B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:rsidR="00CF1E3B" w:rsidRDefault="00CF1E3B" w:rsidP="00CF1E3B">
      <w:pPr>
        <w:pStyle w:val="NoSpacing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Main purpose of the role:</w:t>
      </w:r>
    </w:p>
    <w:p w:rsidR="00CF1E3B" w:rsidRPr="004533E7" w:rsidRDefault="00CF1E3B" w:rsidP="00CF1E3B">
      <w:pPr>
        <w:pStyle w:val="NoSpacing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F1E3B" w:rsidRPr="007A0D01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7A0D01">
        <w:rPr>
          <w:rFonts w:ascii="Arial" w:hAnsi="Arial" w:cs="Arial"/>
          <w:sz w:val="20"/>
          <w:szCs w:val="20"/>
        </w:rPr>
        <w:t xml:space="preserve">Provide clients with an excellent level of service and advice which is </w:t>
      </w:r>
      <w:r w:rsidR="007E05AC">
        <w:rPr>
          <w:rFonts w:ascii="Arial" w:hAnsi="Arial" w:cs="Arial"/>
          <w:sz w:val="20"/>
          <w:szCs w:val="20"/>
        </w:rPr>
        <w:t>compliant</w:t>
      </w:r>
      <w:r w:rsidRPr="007A0D01">
        <w:rPr>
          <w:rFonts w:ascii="Arial" w:hAnsi="Arial" w:cs="Arial"/>
          <w:sz w:val="20"/>
          <w:szCs w:val="20"/>
        </w:rPr>
        <w:t xml:space="preserve"> to current regulation</w:t>
      </w:r>
      <w:r>
        <w:rPr>
          <w:rFonts w:ascii="Arial" w:hAnsi="Arial" w:cs="Arial"/>
          <w:sz w:val="20"/>
          <w:szCs w:val="20"/>
        </w:rPr>
        <w:t xml:space="preserve"> and standards as well as achieving </w:t>
      </w:r>
      <w:r w:rsidRPr="007A0D01">
        <w:rPr>
          <w:rFonts w:ascii="Arial" w:hAnsi="Arial" w:cs="Arial"/>
          <w:sz w:val="20"/>
          <w:szCs w:val="20"/>
        </w:rPr>
        <w:t>periodically agreed targets.</w:t>
      </w:r>
    </w:p>
    <w:p w:rsidR="00CF1E3B" w:rsidRPr="007A0D01" w:rsidRDefault="00CF1E3B" w:rsidP="00CF1E3B">
      <w:pPr>
        <w:pStyle w:val="NoSpacing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F1E3B" w:rsidRDefault="00CF1E3B" w:rsidP="00CF1E3B">
      <w:pPr>
        <w:pStyle w:val="NoSpacing"/>
        <w:jc w:val="both"/>
        <w:rPr>
          <w:rFonts w:ascii="Arial" w:hAnsi="Arial" w:cs="Arial"/>
          <w:b/>
          <w:i/>
          <w:sz w:val="20"/>
          <w:szCs w:val="20"/>
        </w:rPr>
      </w:pPr>
      <w:r w:rsidRPr="004533E7">
        <w:rPr>
          <w:rFonts w:ascii="Arial" w:hAnsi="Arial" w:cs="Arial"/>
          <w:b/>
          <w:i/>
          <w:sz w:val="20"/>
          <w:szCs w:val="20"/>
        </w:rPr>
        <w:t>Duties and responsibilities include but are not limited to:</w:t>
      </w:r>
    </w:p>
    <w:p w:rsidR="00CF1E3B" w:rsidRPr="00D75C0F" w:rsidRDefault="00CF1E3B" w:rsidP="00CF1E3B">
      <w:pPr>
        <w:pStyle w:val="NoSpacing"/>
        <w:jc w:val="both"/>
        <w:rPr>
          <w:rFonts w:ascii="Arial" w:hAnsi="Arial" w:cs="Arial"/>
          <w:b/>
          <w:sz w:val="20"/>
          <w:szCs w:val="20"/>
        </w:rPr>
      </w:pP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C4F35">
        <w:rPr>
          <w:rFonts w:ascii="Arial" w:hAnsi="Arial" w:cs="Arial"/>
          <w:sz w:val="20"/>
          <w:szCs w:val="20"/>
        </w:rPr>
        <w:t xml:space="preserve">Manage all work allocated to you by your Head of Department in </w:t>
      </w:r>
      <w:r w:rsidR="007E05AC">
        <w:rPr>
          <w:rFonts w:ascii="Arial" w:hAnsi="Arial" w:cs="Arial"/>
          <w:sz w:val="20"/>
          <w:szCs w:val="20"/>
        </w:rPr>
        <w:t>accordance</w:t>
      </w:r>
      <w:r w:rsidRPr="002C4F35">
        <w:rPr>
          <w:rFonts w:ascii="Arial" w:hAnsi="Arial" w:cs="Arial"/>
          <w:sz w:val="20"/>
          <w:szCs w:val="20"/>
        </w:rPr>
        <w:t xml:space="preserve"> with the Office Manual.</w:t>
      </w: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C4F35">
        <w:rPr>
          <w:rFonts w:ascii="Arial" w:hAnsi="Arial" w:cs="Arial"/>
          <w:sz w:val="20"/>
          <w:szCs w:val="20"/>
        </w:rPr>
        <w:t>Progress client matters expeditiously and keep clients regularly informed.</w:t>
      </w: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C4F35">
        <w:rPr>
          <w:rFonts w:ascii="Arial" w:hAnsi="Arial" w:cs="Arial"/>
          <w:sz w:val="20"/>
          <w:szCs w:val="20"/>
        </w:rPr>
        <w:t xml:space="preserve">In liaison with the Accounts Department, </w:t>
      </w:r>
      <w:r w:rsidR="007E05AC">
        <w:rPr>
          <w:rFonts w:ascii="Arial" w:hAnsi="Arial" w:cs="Arial"/>
          <w:sz w:val="20"/>
          <w:szCs w:val="20"/>
        </w:rPr>
        <w:t xml:space="preserve">you have </w:t>
      </w:r>
      <w:r w:rsidRPr="002C4F35">
        <w:rPr>
          <w:rFonts w:ascii="Arial" w:hAnsi="Arial" w:cs="Arial"/>
          <w:sz w:val="20"/>
          <w:szCs w:val="20"/>
        </w:rPr>
        <w:t xml:space="preserve">responsibility for credit control on </w:t>
      </w:r>
      <w:r w:rsidR="007E05AC">
        <w:rPr>
          <w:rFonts w:ascii="Arial" w:hAnsi="Arial" w:cs="Arial"/>
          <w:sz w:val="20"/>
          <w:szCs w:val="20"/>
        </w:rPr>
        <w:t xml:space="preserve">your </w:t>
      </w:r>
      <w:r w:rsidRPr="002C4F35">
        <w:rPr>
          <w:rFonts w:ascii="Arial" w:hAnsi="Arial" w:cs="Arial"/>
          <w:sz w:val="20"/>
          <w:szCs w:val="20"/>
        </w:rPr>
        <w:t>matters.</w:t>
      </w: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C4F35">
        <w:rPr>
          <w:rFonts w:ascii="Arial" w:hAnsi="Arial" w:cs="Arial"/>
          <w:sz w:val="20"/>
          <w:szCs w:val="20"/>
        </w:rPr>
        <w:t>Maintain clear and precise communication with other personnel in the practice.</w:t>
      </w: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C4F35">
        <w:rPr>
          <w:rFonts w:ascii="Arial" w:hAnsi="Arial" w:cs="Arial"/>
          <w:sz w:val="20"/>
          <w:szCs w:val="20"/>
        </w:rPr>
        <w:t>Exercise high standards of client care (promoting our client charter) and professionalism.</w:t>
      </w: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C4F35">
        <w:rPr>
          <w:rFonts w:ascii="Arial" w:hAnsi="Arial" w:cs="Arial"/>
          <w:sz w:val="20"/>
          <w:szCs w:val="20"/>
        </w:rPr>
        <w:t xml:space="preserve">To comply with the current Solicitors’ Accounts Rules and the </w:t>
      </w:r>
      <w:r>
        <w:rPr>
          <w:rFonts w:ascii="Arial" w:hAnsi="Arial" w:cs="Arial"/>
          <w:sz w:val="20"/>
          <w:szCs w:val="20"/>
        </w:rPr>
        <w:t xml:space="preserve">SRA </w:t>
      </w:r>
      <w:r w:rsidRPr="002C4F35">
        <w:rPr>
          <w:rFonts w:ascii="Arial" w:hAnsi="Arial" w:cs="Arial"/>
          <w:sz w:val="20"/>
          <w:szCs w:val="20"/>
        </w:rPr>
        <w:t>Code of Conduct.</w:t>
      </w: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C4F35">
        <w:rPr>
          <w:rFonts w:ascii="Arial" w:hAnsi="Arial" w:cs="Arial"/>
          <w:sz w:val="20"/>
          <w:szCs w:val="20"/>
        </w:rPr>
        <w:t>Achieve all periodically agreed targets which as a minimum will include billing and time recording.</w:t>
      </w: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Organise and attend</w:t>
      </w:r>
      <w:r w:rsidRPr="002C4F35">
        <w:rPr>
          <w:rFonts w:ascii="Arial" w:hAnsi="Arial" w:cs="Arial"/>
          <w:sz w:val="20"/>
          <w:szCs w:val="20"/>
        </w:rPr>
        <w:t xml:space="preserve"> CPD/internal courses subject to Head of Department agreement.</w:t>
      </w: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C4F35">
        <w:rPr>
          <w:rFonts w:ascii="Arial" w:hAnsi="Arial" w:cs="Arial"/>
          <w:sz w:val="20"/>
          <w:szCs w:val="20"/>
        </w:rPr>
        <w:t>Ensure the confidentiality and security of all Practice and Client documentation and information.</w:t>
      </w: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C4F35">
        <w:rPr>
          <w:rFonts w:ascii="Arial" w:hAnsi="Arial" w:cs="Arial"/>
          <w:sz w:val="20"/>
          <w:szCs w:val="20"/>
        </w:rPr>
        <w:t>Ensure good working relationships with external institutions and organisations.</w:t>
      </w:r>
    </w:p>
    <w:p w:rsidR="00CF1E3B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2C4F35">
        <w:rPr>
          <w:rFonts w:ascii="Arial" w:hAnsi="Arial" w:cs="Arial"/>
          <w:sz w:val="20"/>
          <w:szCs w:val="20"/>
        </w:rPr>
        <w:t>In liaison with your Head of Department, actively promote the practice, its image and ethos.</w:t>
      </w:r>
    </w:p>
    <w:p w:rsidR="00CF1E3B" w:rsidRPr="002C4F35" w:rsidRDefault="00CF1E3B" w:rsidP="00CF1E3B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Complete an initial three to six month paralegal period before the training contract commences.</w:t>
      </w:r>
    </w:p>
    <w:p w:rsidR="00CF1E3B" w:rsidRPr="001B0D3B" w:rsidRDefault="00CF1E3B" w:rsidP="00CF1E3B">
      <w:pPr>
        <w:pStyle w:val="NoSpacing"/>
        <w:jc w:val="both"/>
        <w:rPr>
          <w:rFonts w:ascii="Arial" w:hAnsi="Arial" w:cs="Arial"/>
          <w:sz w:val="20"/>
          <w:szCs w:val="20"/>
        </w:rPr>
      </w:pPr>
    </w:p>
    <w:p w:rsidR="00CF1E3B" w:rsidRPr="000D0E7B" w:rsidRDefault="00CF1E3B" w:rsidP="00CF1E3B">
      <w:pPr>
        <w:pStyle w:val="NoSpacing"/>
        <w:jc w:val="both"/>
        <w:rPr>
          <w:rFonts w:ascii="Arial" w:hAnsi="Arial" w:cs="Arial"/>
          <w:i/>
          <w:sz w:val="16"/>
          <w:szCs w:val="20"/>
          <w:highlight w:val="yellow"/>
        </w:rPr>
      </w:pPr>
      <w:r w:rsidRPr="000D0E7B">
        <w:rPr>
          <w:rFonts w:ascii="Arial" w:hAnsi="Arial" w:cs="Arial"/>
          <w:b/>
          <w:i/>
          <w:sz w:val="16"/>
          <w:szCs w:val="20"/>
        </w:rPr>
        <w:t>Please Note</w:t>
      </w:r>
      <w:r w:rsidRPr="000D0E7B">
        <w:rPr>
          <w:rFonts w:ascii="Arial" w:hAnsi="Arial" w:cs="Arial"/>
          <w:i/>
          <w:sz w:val="16"/>
          <w:szCs w:val="20"/>
        </w:rPr>
        <w:t>: Head of Department also includes all of the Partners and the Practice Manager.</w:t>
      </w:r>
    </w:p>
    <w:p w:rsidR="00CF1E3B" w:rsidRDefault="00CF1E3B" w:rsidP="00CF1E3B">
      <w:pPr>
        <w:pStyle w:val="NoSpacing"/>
        <w:jc w:val="both"/>
        <w:rPr>
          <w:rFonts w:ascii="Arial" w:hAnsi="Arial" w:cs="Arial"/>
          <w:sz w:val="20"/>
          <w:szCs w:val="20"/>
          <w:highlight w:val="yellow"/>
        </w:rPr>
      </w:pPr>
    </w:p>
    <w:p w:rsidR="00CF1E3B" w:rsidRDefault="00CF1E3B" w:rsidP="00CF1E3B">
      <w:pPr>
        <w:pStyle w:val="NoSpacing"/>
        <w:jc w:val="both"/>
        <w:rPr>
          <w:rFonts w:ascii="Arial" w:hAnsi="Arial" w:cs="Arial"/>
          <w:b/>
          <w:i/>
          <w:sz w:val="20"/>
          <w:szCs w:val="20"/>
        </w:rPr>
      </w:pPr>
      <w:r w:rsidRPr="000D0E7B">
        <w:rPr>
          <w:rFonts w:ascii="Arial" w:hAnsi="Arial" w:cs="Arial"/>
          <w:b/>
          <w:i/>
          <w:sz w:val="20"/>
          <w:szCs w:val="20"/>
        </w:rPr>
        <w:t>Salary and benefits</w:t>
      </w:r>
      <w:r>
        <w:rPr>
          <w:rFonts w:ascii="Arial" w:hAnsi="Arial" w:cs="Arial"/>
          <w:b/>
          <w:i/>
          <w:sz w:val="20"/>
          <w:szCs w:val="20"/>
        </w:rPr>
        <w:t>:</w:t>
      </w:r>
    </w:p>
    <w:p w:rsidR="00CF1E3B" w:rsidRPr="000D0E7B" w:rsidRDefault="00CF1E3B" w:rsidP="00CF1E3B">
      <w:pPr>
        <w:pStyle w:val="NoSpacing"/>
        <w:jc w:val="both"/>
        <w:rPr>
          <w:rFonts w:ascii="Arial" w:hAnsi="Arial" w:cs="Arial"/>
          <w:b/>
          <w:i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7E05AC" w:rsidRPr="000D0E7B" w:rsidTr="00235F8B">
        <w:tc>
          <w:tcPr>
            <w:tcW w:w="4508" w:type="dxa"/>
          </w:tcPr>
          <w:p w:rsidR="004922E6" w:rsidRDefault="007E05AC" w:rsidP="007E05AC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5AC">
              <w:rPr>
                <w:rFonts w:ascii="Arial" w:hAnsi="Arial" w:cs="Arial"/>
                <w:sz w:val="20"/>
                <w:szCs w:val="20"/>
              </w:rPr>
              <w:t>A salary in excess of the SRA recommended</w:t>
            </w:r>
          </w:p>
          <w:p w:rsidR="007E05AC" w:rsidRDefault="004922E6" w:rsidP="007E05AC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E05AC">
              <w:rPr>
                <w:rFonts w:ascii="Arial" w:hAnsi="Arial" w:cs="Arial"/>
                <w:sz w:val="20"/>
                <w:szCs w:val="20"/>
              </w:rPr>
              <w:t>24 days of annual leave</w:t>
            </w:r>
            <w:r>
              <w:rPr>
                <w:rFonts w:ascii="Arial" w:hAnsi="Arial" w:cs="Arial"/>
                <w:sz w:val="20"/>
                <w:szCs w:val="20"/>
              </w:rPr>
              <w:t xml:space="preserve"> plus bank holidays</w:t>
            </w:r>
          </w:p>
          <w:p w:rsidR="004922E6" w:rsidRDefault="004922E6" w:rsidP="007E05AC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Employee Pension Scheme</w:t>
            </w:r>
          </w:p>
          <w:p w:rsidR="004922E6" w:rsidRDefault="004922E6" w:rsidP="007E05AC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Company Sick Scheme</w:t>
            </w:r>
          </w:p>
          <w:p w:rsidR="004922E6" w:rsidRPr="007E05AC" w:rsidRDefault="004922E6" w:rsidP="007E05AC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Sponsored Training</w:t>
            </w:r>
          </w:p>
        </w:tc>
        <w:tc>
          <w:tcPr>
            <w:tcW w:w="4508" w:type="dxa"/>
          </w:tcPr>
          <w:p w:rsidR="007E05AC" w:rsidRDefault="004922E6" w:rsidP="004922E6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Bonus Scheme</w:t>
            </w:r>
          </w:p>
          <w:p w:rsidR="004922E6" w:rsidRDefault="004922E6" w:rsidP="004922E6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 Assurance</w:t>
            </w:r>
          </w:p>
          <w:p w:rsidR="004922E6" w:rsidRDefault="004922E6" w:rsidP="004922E6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Opticians Scheme</w:t>
            </w:r>
          </w:p>
          <w:p w:rsidR="004922E6" w:rsidRPr="004922E6" w:rsidRDefault="004922E6" w:rsidP="004922E6">
            <w:pPr>
              <w:pStyle w:val="NoSpacing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Staff Discount</w:t>
            </w:r>
          </w:p>
        </w:tc>
      </w:tr>
    </w:tbl>
    <w:p w:rsidR="00311117" w:rsidRPr="00565736" w:rsidRDefault="00311117" w:rsidP="002266BE">
      <w:pPr>
        <w:pStyle w:val="NoSpacing"/>
        <w:jc w:val="both"/>
      </w:pPr>
    </w:p>
    <w:sectPr w:rsidR="00311117" w:rsidRPr="00565736" w:rsidSect="002266B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80B" w:rsidRDefault="0039080B">
      <w:pPr>
        <w:spacing w:after="0" w:line="240" w:lineRule="auto"/>
      </w:pPr>
      <w:r>
        <w:separator/>
      </w:r>
    </w:p>
  </w:endnote>
  <w:endnote w:type="continuationSeparator" w:id="0">
    <w:p w:rsidR="0039080B" w:rsidRDefault="00390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75A" w:rsidRDefault="001F2A63" w:rsidP="00BA37C9">
    <w:pPr>
      <w:pStyle w:val="Footer"/>
      <w:jc w:val="right"/>
    </w:pPr>
  </w:p>
  <w:p w:rsidR="009E075A" w:rsidRDefault="00CF1E3B" w:rsidP="00BA37C9">
    <w:pPr>
      <w:pStyle w:val="Footer"/>
      <w:jc w:val="right"/>
    </w:pPr>
    <w:r>
      <w:rPr>
        <w:noProof/>
        <w:lang w:eastAsia="en-GB"/>
      </w:rPr>
      <w:drawing>
        <wp:inline distT="0" distB="0" distL="0" distR="0" wp14:anchorId="3265D167" wp14:editId="071F3211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80B" w:rsidRDefault="0039080B">
      <w:pPr>
        <w:spacing w:after="0" w:line="240" w:lineRule="auto"/>
      </w:pPr>
      <w:r>
        <w:separator/>
      </w:r>
    </w:p>
  </w:footnote>
  <w:footnote w:type="continuationSeparator" w:id="0">
    <w:p w:rsidR="0039080B" w:rsidRDefault="00390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75A" w:rsidRDefault="00CF1E3B">
    <w:pPr>
      <w:pStyle w:val="Header"/>
    </w:pPr>
    <w:r>
      <w:rPr>
        <w:noProof/>
        <w:lang w:eastAsia="en-GB"/>
      </w:rPr>
      <w:drawing>
        <wp:inline distT="0" distB="0" distL="0" distR="0" wp14:anchorId="5044719C" wp14:editId="6CC73C6B">
          <wp:extent cx="1045029" cy="1045029"/>
          <wp:effectExtent l="0" t="0" r="317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075A" w:rsidRDefault="001F2A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C3A93"/>
    <w:multiLevelType w:val="hybridMultilevel"/>
    <w:tmpl w:val="B8D8B19E"/>
    <w:lvl w:ilvl="0" w:tplc="C0728044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2CB770B"/>
    <w:multiLevelType w:val="hybridMultilevel"/>
    <w:tmpl w:val="EDF68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3B"/>
    <w:rsid w:val="00120549"/>
    <w:rsid w:val="00172088"/>
    <w:rsid w:val="001C6091"/>
    <w:rsid w:val="001F2A63"/>
    <w:rsid w:val="002266BE"/>
    <w:rsid w:val="00311117"/>
    <w:rsid w:val="0039080B"/>
    <w:rsid w:val="00471016"/>
    <w:rsid w:val="004922E6"/>
    <w:rsid w:val="004F6AC3"/>
    <w:rsid w:val="00565736"/>
    <w:rsid w:val="005A75B3"/>
    <w:rsid w:val="005C37FD"/>
    <w:rsid w:val="006864B5"/>
    <w:rsid w:val="007E05AC"/>
    <w:rsid w:val="0097229E"/>
    <w:rsid w:val="009A4B0B"/>
    <w:rsid w:val="009F7E4A"/>
    <w:rsid w:val="00AD3DA0"/>
    <w:rsid w:val="00AE5668"/>
    <w:rsid w:val="00B83C20"/>
    <w:rsid w:val="00C457FB"/>
    <w:rsid w:val="00C90FE6"/>
    <w:rsid w:val="00CF1E3B"/>
    <w:rsid w:val="00EB3A57"/>
    <w:rsid w:val="00EF42F3"/>
    <w:rsid w:val="00FE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B4887D-EC59-46EB-BE16-6298DF8C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E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E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E3B"/>
  </w:style>
  <w:style w:type="paragraph" w:styleId="Footer">
    <w:name w:val="footer"/>
    <w:basedOn w:val="Normal"/>
    <w:link w:val="FooterChar"/>
    <w:uiPriority w:val="99"/>
    <w:unhideWhenUsed/>
    <w:rsid w:val="00CF1E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E3B"/>
  </w:style>
  <w:style w:type="paragraph" w:styleId="NoSpacing">
    <w:name w:val="No Spacing"/>
    <w:uiPriority w:val="1"/>
    <w:qFormat/>
    <w:rsid w:val="00CF1E3B"/>
    <w:pPr>
      <w:spacing w:after="0" w:line="240" w:lineRule="auto"/>
    </w:pPr>
  </w:style>
  <w:style w:type="table" w:styleId="TableGrid">
    <w:name w:val="Table Grid"/>
    <w:basedOn w:val="TableNormal"/>
    <w:uiPriority w:val="39"/>
    <w:rsid w:val="00CF1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5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6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1499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Nicola Parnell</cp:lastModifiedBy>
  <cp:revision>2</cp:revision>
  <cp:lastPrinted>2018-05-14T15:45:00Z</cp:lastPrinted>
  <dcterms:created xsi:type="dcterms:W3CDTF">2019-05-07T13:51:00Z</dcterms:created>
  <dcterms:modified xsi:type="dcterms:W3CDTF">2019-05-07T13:51:00Z</dcterms:modified>
</cp:coreProperties>
</file>